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EA" w:rsidRDefault="00ED3821" w:rsidP="00ED3821">
      <w:pPr>
        <w:tabs>
          <w:tab w:val="left" w:pos="3525"/>
        </w:tabs>
      </w:pPr>
      <w:r>
        <w:t>Reflexión de matemáticas</w:t>
      </w:r>
      <w:r>
        <w:tab/>
      </w:r>
    </w:p>
    <w:p w:rsidR="00ED3821" w:rsidRDefault="00ED3821" w:rsidP="00ED3821">
      <w:pPr>
        <w:jc w:val="both"/>
      </w:pPr>
      <w:r>
        <w:t xml:space="preserve">La asignatura de matemáticas está involucrada en el proyecto PI de muchas maneras. Nos va a servir para hacer graficas de los bosques talados, incrementación de tala etc. Nos va a servir ₂₂₂₂sacar promedios y porcentajes de muchos datos. Para sumar, restar, multiplicar y/o dividir datos sobre cantidades, porcentajes, etc. Con la conversión de medidas podemos verlas </w:t>
      </w:r>
      <w:r w:rsidR="002F5F8D">
        <w:t>hectáreas</w:t>
      </w:r>
      <w:r>
        <w:t xml:space="preserve">, m₂, m₃ de las aéreas verdes, de cuantas </w:t>
      </w:r>
      <w:r w:rsidR="002F5F8D">
        <w:t>especies</w:t>
      </w:r>
      <w:r>
        <w:t xml:space="preserve"> de tal especie hay en el D.F. </w:t>
      </w:r>
      <w:r w:rsidR="002F5F8D">
        <w:t>Está</w:t>
      </w:r>
      <w:r>
        <w:t xml:space="preserve"> involucrada en el sentido de contaduría o sentido matemático. Va a ser muy importante </w:t>
      </w:r>
    </w:p>
    <w:sectPr w:rsidR="00ED3821" w:rsidSect="00E454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ED3821"/>
    <w:rsid w:val="002F5F8D"/>
    <w:rsid w:val="005F07F5"/>
    <w:rsid w:val="00E454EA"/>
    <w:rsid w:val="00ED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4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</dc:creator>
  <cp:lastModifiedBy>LABORATORIO</cp:lastModifiedBy>
  <cp:revision>2</cp:revision>
  <dcterms:created xsi:type="dcterms:W3CDTF">2011-02-10T14:25:00Z</dcterms:created>
  <dcterms:modified xsi:type="dcterms:W3CDTF">2011-02-10T14:36:00Z</dcterms:modified>
</cp:coreProperties>
</file>